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ADB" w:rsidRDefault="00086190">
      <w:pPr>
        <w:spacing w:line="500" w:lineRule="exact"/>
        <w:jc w:val="center"/>
        <w:rPr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胶粘剂中有害物质检验检测委托协议书</w:t>
      </w:r>
    </w:p>
    <w:p w:rsidR="00DE2ADB" w:rsidRDefault="00086190">
      <w:pPr>
        <w:jc w:val="right"/>
        <w:rPr>
          <w:bCs/>
        </w:rPr>
      </w:pPr>
      <w:r>
        <w:rPr>
          <w:rFonts w:ascii="宋体" w:hAnsi="宋体" w:hint="eastAsia"/>
          <w:szCs w:val="21"/>
        </w:rPr>
        <w:t>□□□□-□□□□</w:t>
      </w:r>
    </w:p>
    <w:tbl>
      <w:tblPr>
        <w:tblW w:w="10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031"/>
        <w:gridCol w:w="2065"/>
        <w:gridCol w:w="502"/>
        <w:gridCol w:w="915"/>
        <w:gridCol w:w="1144"/>
        <w:gridCol w:w="141"/>
        <w:gridCol w:w="918"/>
        <w:gridCol w:w="358"/>
        <w:gridCol w:w="68"/>
        <w:gridCol w:w="74"/>
        <w:gridCol w:w="742"/>
        <w:gridCol w:w="2232"/>
        <w:gridCol w:w="236"/>
      </w:tblGrid>
      <w:tr w:rsidR="00DE2ADB" w:rsidTr="00086190">
        <w:trPr>
          <w:trHeight w:val="279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7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2ADB" w:rsidRDefault="0008619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16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E2ADB" w:rsidRDefault="00DE2ADB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:rsidR="00DE2ADB" w:rsidRDefault="00086190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DE2ADB" w:rsidTr="00086190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E2ADB" w:rsidTr="00086190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 w:rsidP="0008619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E2ADB" w:rsidTr="00086190">
        <w:trPr>
          <w:trHeight w:val="1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E2ADB" w:rsidTr="00086190">
        <w:trPr>
          <w:trHeight w:val="1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44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35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159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441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E2ADB" w:rsidRDefault="000861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20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2ADB" w:rsidRDefault="0008619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2ADB" w:rsidRDefault="000861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2ADB" w:rsidRDefault="00DE2AD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E2ADB" w:rsidRDefault="000861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2ADB" w:rsidRDefault="000861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E2ADB" w:rsidRDefault="00DE2AD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425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E2ADB" w:rsidRDefault="000861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0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2ADB" w:rsidRDefault="00DE2ADB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2ADB" w:rsidRDefault="000861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2ADB" w:rsidRDefault="00DE2AD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DE2ADB" w:rsidRDefault="00DE2AD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2ADB" w:rsidRDefault="000861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E2ADB" w:rsidRDefault="00DE2AD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397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6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2ADB" w:rsidRDefault="000861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2ADB" w:rsidRDefault="00086190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2ADB" w:rsidRDefault="0008619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2ADB" w:rsidRDefault="00DE2AD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jc w:val="center"/>
        </w:trPr>
        <w:tc>
          <w:tcPr>
            <w:tcW w:w="10610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DE2ADB" w:rsidRDefault="00DE2A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jc w:val="center"/>
        </w:trPr>
        <w:tc>
          <w:tcPr>
            <w:tcW w:w="10610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50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4626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退样     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E2ADB" w:rsidRDefault="0008619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E2ADB" w:rsidRDefault="00086190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正常 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848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jc w:val="center"/>
            </w:pPr>
            <w:r>
              <w:rPr>
                <w:rFonts w:ascii="宋体" w:hAnsi="宋体" w:hint="eastAsia"/>
              </w:rPr>
              <w:t>样品类型</w:t>
            </w:r>
          </w:p>
        </w:tc>
        <w:tc>
          <w:tcPr>
            <w:tcW w:w="46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2ADB" w:rsidRDefault="00086190">
            <w:pPr>
              <w:spacing w:line="400" w:lineRule="exact"/>
              <w:rPr>
                <w:rFonts w:ascii="宋体" w:hAnsi="宋体"/>
                <w:kern w:val="21"/>
                <w:szCs w:val="21"/>
              </w:rPr>
            </w:pPr>
            <w:r>
              <w:rPr>
                <w:rFonts w:ascii="宋体" w:hAnsi="宋体" w:hint="eastAsia"/>
                <w:kern w:val="21"/>
                <w:szCs w:val="21"/>
              </w:rPr>
              <w:t>□ 氯丁橡胶胶粘剂     □ SBS胶粘剂</w:t>
            </w:r>
          </w:p>
          <w:p w:rsidR="00DE2ADB" w:rsidRDefault="00086190">
            <w:pPr>
              <w:spacing w:line="400" w:lineRule="exact"/>
              <w:rPr>
                <w:kern w:val="21"/>
                <w:szCs w:val="21"/>
              </w:rPr>
            </w:pPr>
            <w:r>
              <w:rPr>
                <w:rFonts w:ascii="宋体" w:hAnsi="宋体" w:hint="eastAsia"/>
                <w:kern w:val="21"/>
                <w:szCs w:val="21"/>
              </w:rPr>
              <w:t>□ 聚氨酯类胶粘剂     □ 其他胶粘剂</w:t>
            </w:r>
          </w:p>
        </w:tc>
        <w:tc>
          <w:tcPr>
            <w:tcW w:w="453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E2ADB" w:rsidRDefault="00086190">
            <w:pPr>
              <w:spacing w:line="400" w:lineRule="exact"/>
              <w:rPr>
                <w:rFonts w:ascii="宋体" w:hAnsi="宋体"/>
                <w:kern w:val="21"/>
                <w:szCs w:val="21"/>
              </w:rPr>
            </w:pPr>
            <w:r>
              <w:rPr>
                <w:rFonts w:ascii="宋体" w:hAnsi="宋体" w:hint="eastAsia"/>
                <w:kern w:val="21"/>
                <w:szCs w:val="21"/>
              </w:rPr>
              <w:t>□ 橡胶类胶粘剂     □ 聚乙酸乙烯酯胶粘剂   □ 其他胶粘剂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55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E2ADB" w:rsidRDefault="0008619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46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2ADB" w:rsidRDefault="00086190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VOC      □ 苯     □ 甲苯+甲苯</w:t>
            </w:r>
          </w:p>
        </w:tc>
        <w:tc>
          <w:tcPr>
            <w:tcW w:w="453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E2ADB" w:rsidRDefault="00086190">
            <w:pPr>
              <w:spacing w:line="2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游离甲醛    □ VOC 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111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07CB" w:rsidRDefault="000A07CB" w:rsidP="000A07C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E2ADB" w:rsidRDefault="000A07CB" w:rsidP="000A07C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46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2ADB" w:rsidRDefault="00086190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《室内装饰装修材料胶粘剂中有害物质限量》</w:t>
            </w:r>
          </w:p>
          <w:p w:rsidR="00DE2ADB" w:rsidRDefault="00086190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附录A和附录F  </w:t>
            </w:r>
            <w:r w:rsidRPr="000A07CB">
              <w:rPr>
                <w:szCs w:val="21"/>
              </w:rPr>
              <w:t xml:space="preserve"> GB 18583-2008</w:t>
            </w:r>
          </w:p>
          <w:p w:rsidR="00DE2ADB" w:rsidRDefault="00086190">
            <w:pPr>
              <w:spacing w:line="340" w:lineRule="exact"/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《民用建筑工程室内环境污染控制标准》</w:t>
            </w:r>
          </w:p>
          <w:p w:rsidR="00DE2ADB" w:rsidRDefault="00086190">
            <w:pPr>
              <w:spacing w:line="340" w:lineRule="exact"/>
              <w:ind w:rightChars="-49" w:right="-103"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附录C </w:t>
            </w:r>
            <w:r w:rsidRPr="000A07CB">
              <w:rPr>
                <w:szCs w:val="21"/>
              </w:rPr>
              <w:t>GB 50325-2020</w:t>
            </w:r>
          </w:p>
        </w:tc>
        <w:tc>
          <w:tcPr>
            <w:tcW w:w="453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E2ADB" w:rsidRDefault="00086190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□《室内装饰装修材料胶粘剂中有害物质限量》</w:t>
            </w:r>
          </w:p>
          <w:p w:rsidR="00DE2ADB" w:rsidRDefault="00086190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附录D  </w:t>
            </w:r>
            <w:r w:rsidRPr="000A07CB">
              <w:rPr>
                <w:b/>
                <w:szCs w:val="21"/>
              </w:rPr>
              <w:t xml:space="preserve"> GB 18583-2008</w:t>
            </w:r>
          </w:p>
          <w:p w:rsidR="00DE2ADB" w:rsidRDefault="00DE2ADB">
            <w:pPr>
              <w:ind w:rightChars="-49" w:right="-103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53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Pr="00086190" w:rsidRDefault="00086190">
            <w:pPr>
              <w:spacing w:line="360" w:lineRule="auto"/>
              <w:jc w:val="center"/>
              <w:rPr>
                <w:szCs w:val="21"/>
              </w:rPr>
            </w:pPr>
            <w:r w:rsidRPr="00086190">
              <w:rPr>
                <w:rFonts w:hint="eastAsia"/>
                <w:szCs w:val="21"/>
              </w:rPr>
              <w:t>样品编号</w:t>
            </w:r>
          </w:p>
        </w:tc>
        <w:tc>
          <w:tcPr>
            <w:tcW w:w="46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napToGrid w:val="0"/>
              <w:spacing w:line="460" w:lineRule="exact"/>
              <w:jc w:val="center"/>
            </w:pPr>
          </w:p>
        </w:tc>
        <w:tc>
          <w:tcPr>
            <w:tcW w:w="453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napToGrid w:val="0"/>
              <w:spacing w:line="46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53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Pr="00086190" w:rsidRDefault="00086190">
            <w:pPr>
              <w:spacing w:line="240" w:lineRule="exact"/>
              <w:jc w:val="center"/>
              <w:rPr>
                <w:szCs w:val="21"/>
              </w:rPr>
            </w:pPr>
            <w:r w:rsidRPr="00086190">
              <w:rPr>
                <w:rFonts w:hint="eastAsia"/>
                <w:szCs w:val="21"/>
              </w:rPr>
              <w:t>稀释剂</w:t>
            </w:r>
            <w:r w:rsidRPr="00086190">
              <w:rPr>
                <w:rFonts w:hint="eastAsia"/>
                <w:szCs w:val="21"/>
              </w:rPr>
              <w:t>/</w:t>
            </w:r>
            <w:r w:rsidRPr="00086190">
              <w:rPr>
                <w:rFonts w:hint="eastAsia"/>
                <w:szCs w:val="21"/>
              </w:rPr>
              <w:t>固化剂名称</w:t>
            </w:r>
          </w:p>
        </w:tc>
        <w:tc>
          <w:tcPr>
            <w:tcW w:w="46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460" w:lineRule="exact"/>
              <w:ind w:left="105" w:hangingChars="50" w:hanging="105"/>
            </w:pPr>
            <w:bookmarkStart w:id="0" w:name="_GoBack"/>
            <w:bookmarkEnd w:id="0"/>
          </w:p>
        </w:tc>
        <w:tc>
          <w:tcPr>
            <w:tcW w:w="453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4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54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Pr="00086190" w:rsidRDefault="00086190">
            <w:pPr>
              <w:spacing w:line="240" w:lineRule="exact"/>
              <w:jc w:val="center"/>
              <w:rPr>
                <w:szCs w:val="21"/>
              </w:rPr>
            </w:pPr>
            <w:r w:rsidRPr="00086190">
              <w:rPr>
                <w:rFonts w:hint="eastAsia"/>
                <w:szCs w:val="21"/>
              </w:rPr>
              <w:t>稀释剂</w:t>
            </w:r>
            <w:r w:rsidRPr="00086190">
              <w:rPr>
                <w:rFonts w:hint="eastAsia"/>
                <w:szCs w:val="21"/>
              </w:rPr>
              <w:t>/</w:t>
            </w:r>
            <w:r w:rsidRPr="00086190">
              <w:rPr>
                <w:rFonts w:hint="eastAsia"/>
                <w:szCs w:val="21"/>
              </w:rPr>
              <w:t>固化剂比例</w:t>
            </w:r>
          </w:p>
        </w:tc>
        <w:tc>
          <w:tcPr>
            <w:tcW w:w="46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460" w:lineRule="exact"/>
              <w:ind w:left="105" w:hangingChars="50" w:hanging="105"/>
            </w:pPr>
          </w:p>
        </w:tc>
        <w:tc>
          <w:tcPr>
            <w:tcW w:w="453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4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38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Pr="00086190" w:rsidRDefault="00086190" w:rsidP="00086190">
            <w:pPr>
              <w:spacing w:line="360" w:lineRule="auto"/>
              <w:jc w:val="center"/>
              <w:rPr>
                <w:szCs w:val="21"/>
              </w:rPr>
            </w:pPr>
            <w:r w:rsidRPr="00086190">
              <w:rPr>
                <w:rFonts w:hint="eastAsia"/>
                <w:szCs w:val="21"/>
              </w:rPr>
              <w:t>牌</w:t>
            </w:r>
            <w:r w:rsidRPr="00086190">
              <w:rPr>
                <w:rFonts w:hint="eastAsia"/>
                <w:szCs w:val="21"/>
              </w:rPr>
              <w:t xml:space="preserve">   </w:t>
            </w:r>
            <w:r w:rsidRPr="00086190">
              <w:rPr>
                <w:rFonts w:hint="eastAsia"/>
                <w:szCs w:val="21"/>
              </w:rPr>
              <w:t>号</w:t>
            </w:r>
          </w:p>
        </w:tc>
        <w:tc>
          <w:tcPr>
            <w:tcW w:w="46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 w:rsidP="00086190">
            <w:pPr>
              <w:spacing w:line="360" w:lineRule="auto"/>
              <w:ind w:left="105" w:hangingChars="50" w:hanging="105"/>
            </w:pPr>
          </w:p>
        </w:tc>
        <w:tc>
          <w:tcPr>
            <w:tcW w:w="453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 w:rsidP="00086190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38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Pr="00086190" w:rsidRDefault="00086190" w:rsidP="00086190">
            <w:pPr>
              <w:spacing w:line="360" w:lineRule="auto"/>
              <w:jc w:val="center"/>
              <w:rPr>
                <w:szCs w:val="21"/>
              </w:rPr>
            </w:pPr>
            <w:r w:rsidRPr="00086190">
              <w:rPr>
                <w:rFonts w:hint="eastAsia"/>
                <w:szCs w:val="21"/>
              </w:rPr>
              <w:t>生产厂家</w:t>
            </w:r>
          </w:p>
        </w:tc>
        <w:tc>
          <w:tcPr>
            <w:tcW w:w="46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 w:rsidP="00086190">
            <w:pPr>
              <w:spacing w:line="360" w:lineRule="auto"/>
              <w:ind w:left="105" w:hangingChars="50" w:hanging="105"/>
            </w:pPr>
          </w:p>
        </w:tc>
        <w:tc>
          <w:tcPr>
            <w:tcW w:w="453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 w:rsidP="00086190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38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Pr="00086190" w:rsidRDefault="00086190" w:rsidP="00086190">
            <w:pPr>
              <w:spacing w:line="360" w:lineRule="auto"/>
              <w:jc w:val="center"/>
              <w:rPr>
                <w:szCs w:val="21"/>
              </w:rPr>
            </w:pPr>
            <w:r w:rsidRPr="00086190">
              <w:rPr>
                <w:rFonts w:hint="eastAsia"/>
                <w:szCs w:val="21"/>
              </w:rPr>
              <w:t>生产批号</w:t>
            </w:r>
          </w:p>
        </w:tc>
        <w:tc>
          <w:tcPr>
            <w:tcW w:w="46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 w:rsidP="00086190">
            <w:pPr>
              <w:spacing w:line="360" w:lineRule="auto"/>
              <w:ind w:left="105" w:hangingChars="50" w:hanging="105"/>
            </w:pPr>
          </w:p>
        </w:tc>
        <w:tc>
          <w:tcPr>
            <w:tcW w:w="453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 w:rsidP="00086190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38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Pr="00086190" w:rsidRDefault="00086190" w:rsidP="00086190">
            <w:pPr>
              <w:spacing w:line="360" w:lineRule="auto"/>
              <w:jc w:val="center"/>
              <w:rPr>
                <w:szCs w:val="21"/>
              </w:rPr>
            </w:pPr>
            <w:r w:rsidRPr="00086190">
              <w:rPr>
                <w:rFonts w:hint="eastAsia"/>
                <w:szCs w:val="21"/>
              </w:rPr>
              <w:t>工程部位</w:t>
            </w:r>
          </w:p>
        </w:tc>
        <w:tc>
          <w:tcPr>
            <w:tcW w:w="46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 w:rsidP="00086190">
            <w:pPr>
              <w:spacing w:line="360" w:lineRule="auto"/>
              <w:ind w:left="105" w:hangingChars="50" w:hanging="105"/>
            </w:pPr>
          </w:p>
        </w:tc>
        <w:tc>
          <w:tcPr>
            <w:tcW w:w="453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 w:rsidP="00086190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459"/>
          <w:jc w:val="center"/>
        </w:trPr>
        <w:tc>
          <w:tcPr>
            <w:tcW w:w="14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915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2ADB" w:rsidRDefault="00086190">
            <w:pPr>
              <w:rPr>
                <w:b/>
                <w:szCs w:val="21"/>
              </w:rPr>
            </w:pPr>
            <w:r>
              <w:rPr>
                <w:rFonts w:hint="eastAsia"/>
              </w:rPr>
              <w:t>要求</w:t>
            </w:r>
            <w:r>
              <w:rPr>
                <w:rFonts w:ascii="宋体" w:hAnsi="宋体" w:hint="eastAsia"/>
                <w:spacing w:val="-16"/>
              </w:rPr>
              <w:t>每个样品提供1000克，最好是未开封的原装材料。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134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9159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2ADB" w:rsidRDefault="0008619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7C3B2B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DE2ADB" w:rsidRDefault="0008619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E2ADB" w:rsidRDefault="0008619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E2ADB" w:rsidRDefault="0008619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DE2ADB" w:rsidRDefault="00DE2A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DE2ADB" w:rsidRDefault="00DE2ADB"/>
    <w:sectPr w:rsidR="00DE2ADB" w:rsidSect="000861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964" w:bottom="62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ADB" w:rsidRDefault="00DE2ADB" w:rsidP="00DE2ADB">
      <w:r>
        <w:separator/>
      </w:r>
    </w:p>
  </w:endnote>
  <w:endnote w:type="continuationSeparator" w:id="1">
    <w:p w:rsidR="00DE2ADB" w:rsidRDefault="00DE2ADB" w:rsidP="00DE2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902" w:rsidRDefault="008A390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902" w:rsidRDefault="008A3902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902" w:rsidRDefault="008A390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ADB" w:rsidRDefault="00DE2ADB" w:rsidP="00DE2ADB">
      <w:r>
        <w:separator/>
      </w:r>
    </w:p>
  </w:footnote>
  <w:footnote w:type="continuationSeparator" w:id="1">
    <w:p w:rsidR="00DE2ADB" w:rsidRDefault="00DE2ADB" w:rsidP="00DE2A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902" w:rsidRDefault="008A390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190" w:rsidRDefault="00086190" w:rsidP="00086190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 w:rsidRPr="0079222F">
      <w:rPr>
        <w:rStyle w:val="a5"/>
        <w:rFonts w:ascii="Times New Roman" w:hAnsi="Times New Roman" w:cs="Times New Roman"/>
        <w:b w:val="0"/>
      </w:rPr>
      <w:t>WJ-JL- CX12-01-20</w:t>
    </w:r>
    <w:r w:rsidR="008A3902">
      <w:rPr>
        <w:rStyle w:val="a5"/>
        <w:rFonts w:ascii="Times New Roman" w:hAnsi="Times New Roman" w:cs="Times New Roman" w:hint="eastAsia"/>
        <w:b w:val="0"/>
      </w:rPr>
      <w:t>23</w:t>
    </w:r>
  </w:p>
  <w:p w:rsidR="00086190" w:rsidRDefault="00086190" w:rsidP="00086190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DE2ADB" w:rsidRDefault="00086190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902" w:rsidRDefault="008A390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73454"/>
    <w:multiLevelType w:val="multilevel"/>
    <w:tmpl w:val="12A73454"/>
    <w:lvl w:ilvl="0">
      <w:numFmt w:val="bullet"/>
      <w:lvlText w:val="□"/>
      <w:lvlJc w:val="left"/>
      <w:pPr>
        <w:ind w:left="45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0FD2"/>
    <w:rsid w:val="00005B3C"/>
    <w:rsid w:val="00086190"/>
    <w:rsid w:val="000A07CB"/>
    <w:rsid w:val="00100068"/>
    <w:rsid w:val="00130FD2"/>
    <w:rsid w:val="001B64C6"/>
    <w:rsid w:val="001F4D21"/>
    <w:rsid w:val="00311800"/>
    <w:rsid w:val="00356A97"/>
    <w:rsid w:val="00375107"/>
    <w:rsid w:val="003E607C"/>
    <w:rsid w:val="00407A63"/>
    <w:rsid w:val="004163D1"/>
    <w:rsid w:val="00423E9B"/>
    <w:rsid w:val="00544168"/>
    <w:rsid w:val="005B47A1"/>
    <w:rsid w:val="00603A41"/>
    <w:rsid w:val="006234EF"/>
    <w:rsid w:val="0067643E"/>
    <w:rsid w:val="0079222F"/>
    <w:rsid w:val="007C3B2B"/>
    <w:rsid w:val="00871347"/>
    <w:rsid w:val="008A3902"/>
    <w:rsid w:val="008C2654"/>
    <w:rsid w:val="00946801"/>
    <w:rsid w:val="00B47978"/>
    <w:rsid w:val="00B92EFE"/>
    <w:rsid w:val="00D035FC"/>
    <w:rsid w:val="00D9303D"/>
    <w:rsid w:val="00DE2ADB"/>
    <w:rsid w:val="00E05389"/>
    <w:rsid w:val="00ED0E83"/>
    <w:rsid w:val="00EF6266"/>
    <w:rsid w:val="00F04978"/>
    <w:rsid w:val="00F45294"/>
    <w:rsid w:val="00FF1D66"/>
    <w:rsid w:val="01C5613C"/>
    <w:rsid w:val="04DC52DA"/>
    <w:rsid w:val="0A5D1782"/>
    <w:rsid w:val="0B8118D0"/>
    <w:rsid w:val="3B1A1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AD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E2AD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E2A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DE2AD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DE2AD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E2ADB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DE2AD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870</Characters>
  <Application>Microsoft Office Word</Application>
  <DocSecurity>0</DocSecurity>
  <Lines>7</Lines>
  <Paragraphs>2</Paragraphs>
  <ScaleCrop>false</ScaleCrop>
  <Company>Microsoft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17</cp:revision>
  <dcterms:created xsi:type="dcterms:W3CDTF">2018-01-23T02:59:00Z</dcterms:created>
  <dcterms:modified xsi:type="dcterms:W3CDTF">2023-11-03T07:36:00Z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